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B6B" w:rsidRDefault="004F3B6B" w:rsidP="004F3B6B">
      <w:pPr>
        <w:spacing w:after="0" w:line="240" w:lineRule="auto"/>
        <w:rPr>
          <w:rFonts w:ascii="Times New Roman" w:eastAsia="Times New Roman" w:hAnsi="Times New Roman" w:cs="Times New Roman"/>
          <w:sz w:val="24"/>
          <w:szCs w:val="24"/>
        </w:rPr>
      </w:pPr>
      <w:proofErr w:type="gramStart"/>
      <w:r w:rsidRPr="00322532">
        <w:rPr>
          <w:rFonts w:ascii="Times New Roman" w:eastAsia="Times New Roman" w:hAnsi="Times New Roman" w:cs="Times New Roman"/>
          <w:sz w:val="24"/>
          <w:szCs w:val="24"/>
        </w:rPr>
        <w:t>Chapter 13- Reformation</w:t>
      </w:r>
      <w:r>
        <w:rPr>
          <w:rFonts w:ascii="Times New Roman" w:eastAsia="Times New Roman" w:hAnsi="Times New Roman" w:cs="Times New Roman"/>
          <w:sz w:val="24"/>
          <w:szCs w:val="24"/>
        </w:rPr>
        <w:t>—for in class discussion as well.</w:t>
      </w:r>
      <w:proofErr w:type="gramEnd"/>
      <w:r>
        <w:rPr>
          <w:rFonts w:ascii="Times New Roman" w:eastAsia="Times New Roman" w:hAnsi="Times New Roman" w:cs="Times New Roman"/>
          <w:sz w:val="24"/>
          <w:szCs w:val="24"/>
        </w:rPr>
        <w:t xml:space="preserve">  Please have completed by Wed. 10/3</w:t>
      </w:r>
    </w:p>
    <w:p w:rsidR="004F3B6B" w:rsidRDefault="004F3B6B" w:rsidP="004F3B6B">
      <w:pPr>
        <w:spacing w:after="0" w:line="240" w:lineRule="auto"/>
        <w:rPr>
          <w:rFonts w:ascii="Times New Roman" w:eastAsia="Times New Roman" w:hAnsi="Times New Roman" w:cs="Times New Roman"/>
          <w:sz w:val="24"/>
          <w:szCs w:val="24"/>
        </w:rPr>
      </w:pPr>
    </w:p>
    <w:p w:rsidR="00503544" w:rsidRDefault="004F3B6B" w:rsidP="004F3B6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Reformation period had some notable figures who transformed society in ways they certainly could never have expected.  Many people consider the Protestant Reformation the seminal event of Europe in the 2</w:t>
      </w:r>
      <w:r w:rsidRPr="004F3B6B">
        <w:rPr>
          <w:rFonts w:ascii="Times New Roman" w:eastAsia="Times New Roman" w:hAnsi="Times New Roman" w:cs="Times New Roman"/>
          <w:sz w:val="24"/>
          <w:szCs w:val="24"/>
          <w:vertAlign w:val="superscript"/>
        </w:rPr>
        <w:t>nd</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Millenium</w:t>
      </w:r>
      <w:proofErr w:type="spellEnd"/>
      <w:r>
        <w:rPr>
          <w:rFonts w:ascii="Times New Roman" w:eastAsia="Times New Roman" w:hAnsi="Times New Roman" w:cs="Times New Roman"/>
          <w:sz w:val="24"/>
          <w:szCs w:val="24"/>
        </w:rPr>
        <w:t>.  The Reformation transformed not only the way people practiced their religion but in addition, the relationshi</w:t>
      </w:r>
      <w:r w:rsidR="00503544">
        <w:rPr>
          <w:rFonts w:ascii="Times New Roman" w:eastAsia="Times New Roman" w:hAnsi="Times New Roman" w:cs="Times New Roman"/>
          <w:sz w:val="24"/>
          <w:szCs w:val="24"/>
        </w:rPr>
        <w:t xml:space="preserve">p of the individual to temporal and spiritual </w:t>
      </w:r>
      <w:r>
        <w:rPr>
          <w:rFonts w:ascii="Times New Roman" w:eastAsia="Times New Roman" w:hAnsi="Times New Roman" w:cs="Times New Roman"/>
          <w:sz w:val="24"/>
          <w:szCs w:val="24"/>
        </w:rPr>
        <w:t>authority</w:t>
      </w:r>
      <w:proofErr w:type="gramStart"/>
      <w:r>
        <w:rPr>
          <w:rFonts w:ascii="Times New Roman" w:eastAsia="Times New Roman" w:hAnsi="Times New Roman" w:cs="Times New Roman"/>
          <w:sz w:val="24"/>
          <w:szCs w:val="24"/>
        </w:rPr>
        <w:t xml:space="preserve">, </w:t>
      </w:r>
      <w:r w:rsidR="003F0B2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the</w:t>
      </w:r>
      <w:proofErr w:type="gramEnd"/>
      <w:r>
        <w:rPr>
          <w:rFonts w:ascii="Times New Roman" w:eastAsia="Times New Roman" w:hAnsi="Times New Roman" w:cs="Times New Roman"/>
          <w:sz w:val="24"/>
          <w:szCs w:val="24"/>
        </w:rPr>
        <w:t xml:space="preserve"> relationship of family members amongst themselves and the connection between education and economic growth.  In reading the chapter it</w:t>
      </w:r>
      <w:r w:rsidR="0050354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s important to understand the changes in devotional practices, but also try to delve into the changes it brought to European life.  </w:t>
      </w:r>
    </w:p>
    <w:p w:rsidR="00503544" w:rsidRDefault="00503544" w:rsidP="004F3B6B">
      <w:pPr>
        <w:spacing w:after="0" w:line="240" w:lineRule="auto"/>
        <w:rPr>
          <w:rFonts w:ascii="Times New Roman" w:eastAsia="Times New Roman" w:hAnsi="Times New Roman" w:cs="Times New Roman"/>
          <w:sz w:val="24"/>
          <w:szCs w:val="24"/>
        </w:rPr>
      </w:pPr>
    </w:p>
    <w:p w:rsidR="004F3B6B" w:rsidRPr="00322532" w:rsidRDefault="004F3B6B" w:rsidP="004F3B6B">
      <w:pPr>
        <w:spacing w:after="0" w:line="240" w:lineRule="auto"/>
        <w:rPr>
          <w:rFonts w:ascii="Times New Roman" w:eastAsia="Times New Roman" w:hAnsi="Times New Roman" w:cs="Times New Roman"/>
          <w:sz w:val="24"/>
          <w:szCs w:val="24"/>
        </w:rPr>
      </w:pPr>
      <w:r w:rsidRPr="00322532">
        <w:rPr>
          <w:rFonts w:ascii="Times New Roman" w:eastAsia="Times New Roman" w:hAnsi="Times New Roman" w:cs="Times New Roman"/>
          <w:sz w:val="24"/>
          <w:szCs w:val="24"/>
        </w:rPr>
        <w:t>Answers should be no less than 2 paragraphs and no mo</w:t>
      </w:r>
      <w:r>
        <w:rPr>
          <w:rFonts w:ascii="Times New Roman" w:eastAsia="Times New Roman" w:hAnsi="Times New Roman" w:cs="Times New Roman"/>
          <w:sz w:val="24"/>
          <w:szCs w:val="24"/>
        </w:rPr>
        <w:t>re than 4 paragraphs in length</w:t>
      </w:r>
      <w:r w:rsidRPr="00322532">
        <w:rPr>
          <w:rFonts w:ascii="Times New Roman" w:eastAsia="Times New Roman" w:hAnsi="Times New Roman" w:cs="Times New Roman"/>
          <w:sz w:val="24"/>
          <w:szCs w:val="24"/>
        </w:rPr>
        <w:t xml:space="preserve"> unless otherwise stated. You should be ready to discuss your responses with the class.</w:t>
      </w:r>
    </w:p>
    <w:p w:rsidR="004F3B6B" w:rsidRPr="00322532" w:rsidRDefault="004F3B6B" w:rsidP="004F3B6B">
      <w:pPr>
        <w:spacing w:after="0" w:line="240" w:lineRule="auto"/>
        <w:rPr>
          <w:rFonts w:ascii="Times New Roman" w:eastAsia="Times New Roman" w:hAnsi="Times New Roman" w:cs="Times New Roman"/>
          <w:sz w:val="24"/>
          <w:szCs w:val="24"/>
        </w:rPr>
      </w:pPr>
    </w:p>
    <w:p w:rsidR="004F3B6B" w:rsidRPr="007802A6" w:rsidRDefault="004F3B6B" w:rsidP="004F3B6B">
      <w:pPr>
        <w:pStyle w:val="ListParagraph"/>
        <w:numPr>
          <w:ilvl w:val="0"/>
          <w:numId w:val="1"/>
        </w:numPr>
        <w:spacing w:after="0" w:line="240" w:lineRule="auto"/>
        <w:rPr>
          <w:rFonts w:ascii="Times New Roman" w:eastAsia="Times New Roman" w:hAnsi="Times New Roman" w:cs="Times New Roman"/>
          <w:sz w:val="24"/>
          <w:szCs w:val="24"/>
        </w:rPr>
      </w:pPr>
      <w:r w:rsidRPr="007802A6">
        <w:rPr>
          <w:rFonts w:ascii="Times New Roman" w:eastAsia="Times New Roman" w:hAnsi="Times New Roman" w:cs="Times New Roman"/>
          <w:sz w:val="24"/>
          <w:szCs w:val="24"/>
        </w:rPr>
        <w:t>Compare and contrast.  After readi</w:t>
      </w:r>
      <w:r w:rsidR="00503544">
        <w:rPr>
          <w:rFonts w:ascii="Times New Roman" w:eastAsia="Times New Roman" w:hAnsi="Times New Roman" w:cs="Times New Roman"/>
          <w:sz w:val="24"/>
          <w:szCs w:val="24"/>
        </w:rPr>
        <w:t>ng the textbook (</w:t>
      </w:r>
      <w:proofErr w:type="spellStart"/>
      <w:r w:rsidR="00503544">
        <w:rPr>
          <w:rFonts w:ascii="Times New Roman" w:eastAsia="Times New Roman" w:hAnsi="Times New Roman" w:cs="Times New Roman"/>
          <w:sz w:val="24"/>
          <w:szCs w:val="24"/>
        </w:rPr>
        <w:t>ch.</w:t>
      </w:r>
      <w:proofErr w:type="spellEnd"/>
      <w:r w:rsidR="00503544">
        <w:rPr>
          <w:rFonts w:ascii="Times New Roman" w:eastAsia="Times New Roman" w:hAnsi="Times New Roman" w:cs="Times New Roman"/>
          <w:sz w:val="24"/>
          <w:szCs w:val="24"/>
        </w:rPr>
        <w:t xml:space="preserve"> 12) and (</w:t>
      </w:r>
      <w:proofErr w:type="spellStart"/>
      <w:r w:rsidR="00503544">
        <w:rPr>
          <w:rFonts w:ascii="Times New Roman" w:eastAsia="Times New Roman" w:hAnsi="Times New Roman" w:cs="Times New Roman"/>
          <w:sz w:val="24"/>
          <w:szCs w:val="24"/>
        </w:rPr>
        <w:t>ch</w:t>
      </w:r>
      <w:proofErr w:type="spellEnd"/>
      <w:r w:rsidRPr="007802A6">
        <w:rPr>
          <w:rFonts w:ascii="Times New Roman" w:eastAsia="Times New Roman" w:hAnsi="Times New Roman" w:cs="Times New Roman"/>
          <w:sz w:val="24"/>
          <w:szCs w:val="24"/>
        </w:rPr>
        <w:t xml:space="preserve"> 13) </w:t>
      </w:r>
      <w:proofErr w:type="gramStart"/>
      <w:r w:rsidRPr="007802A6">
        <w:rPr>
          <w:rFonts w:ascii="Times New Roman" w:eastAsia="Times New Roman" w:hAnsi="Times New Roman" w:cs="Times New Roman"/>
          <w:sz w:val="24"/>
          <w:szCs w:val="24"/>
        </w:rPr>
        <w:t>What</w:t>
      </w:r>
      <w:proofErr w:type="gramEnd"/>
      <w:r w:rsidRPr="007802A6">
        <w:rPr>
          <w:rFonts w:ascii="Times New Roman" w:eastAsia="Times New Roman" w:hAnsi="Times New Roman" w:cs="Times New Roman"/>
          <w:sz w:val="24"/>
          <w:szCs w:val="24"/>
        </w:rPr>
        <w:t xml:space="preserve"> factors played the primary role in allowing Luther’s movement to be successful while Hus and </w:t>
      </w:r>
      <w:proofErr w:type="spellStart"/>
      <w:r w:rsidRPr="007802A6">
        <w:rPr>
          <w:rFonts w:ascii="Times New Roman" w:eastAsia="Times New Roman" w:hAnsi="Times New Roman" w:cs="Times New Roman"/>
          <w:sz w:val="24"/>
          <w:szCs w:val="24"/>
        </w:rPr>
        <w:t>Wyclif</w:t>
      </w:r>
      <w:proofErr w:type="spellEnd"/>
      <w:r w:rsidRPr="007802A6">
        <w:rPr>
          <w:rFonts w:ascii="Times New Roman" w:eastAsia="Times New Roman" w:hAnsi="Times New Roman" w:cs="Times New Roman"/>
          <w:sz w:val="24"/>
          <w:szCs w:val="24"/>
        </w:rPr>
        <w:t xml:space="preserve"> were not? </w:t>
      </w:r>
    </w:p>
    <w:p w:rsidR="004F3B6B" w:rsidRPr="007802A6" w:rsidRDefault="004F3B6B" w:rsidP="004F3B6B">
      <w:pPr>
        <w:pStyle w:val="ListParagraph"/>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Italian Renaissance was already in decline when Pope Paul IV came to power.  Some argue that Cardinal </w:t>
      </w:r>
      <w:proofErr w:type="spellStart"/>
      <w:r>
        <w:rPr>
          <w:rFonts w:ascii="Times New Roman" w:eastAsia="Times New Roman" w:hAnsi="Times New Roman" w:cs="Times New Roman"/>
          <w:sz w:val="24"/>
          <w:szCs w:val="24"/>
        </w:rPr>
        <w:t>Carafa</w:t>
      </w:r>
      <w:proofErr w:type="spellEnd"/>
      <w:r>
        <w:rPr>
          <w:rFonts w:ascii="Times New Roman" w:eastAsia="Times New Roman" w:hAnsi="Times New Roman" w:cs="Times New Roman"/>
          <w:sz w:val="24"/>
          <w:szCs w:val="24"/>
        </w:rPr>
        <w:t xml:space="preserve">, later Pope Paul IV accelerated that decline. Why? </w:t>
      </w:r>
      <w:r w:rsidRPr="007802A6">
        <w:rPr>
          <w:rFonts w:ascii="Times New Roman" w:eastAsia="Times New Roman" w:hAnsi="Times New Roman" w:cs="Times New Roman"/>
          <w:sz w:val="24"/>
          <w:szCs w:val="24"/>
        </w:rPr>
        <w:t>Your answer should incorporate the impact of the Council of Trent on the Catholic Church as an institution.</w:t>
      </w:r>
      <w:r w:rsidR="00503544">
        <w:rPr>
          <w:rFonts w:ascii="Times New Roman" w:eastAsia="Times New Roman" w:hAnsi="Times New Roman" w:cs="Times New Roman"/>
          <w:sz w:val="24"/>
          <w:szCs w:val="24"/>
        </w:rPr>
        <w:t xml:space="preserve"> (NOTE: some people see a correspondence between the rise of Cardinal Ratzinger, now Pope Benedict XVI and the rise of Pope Paul IV</w:t>
      </w:r>
      <w:r w:rsidR="003F0B26">
        <w:rPr>
          <w:rFonts w:ascii="Times New Roman" w:eastAsia="Times New Roman" w:hAnsi="Times New Roman" w:cs="Times New Roman"/>
          <w:sz w:val="24"/>
          <w:szCs w:val="24"/>
        </w:rPr>
        <w:t>)</w:t>
      </w:r>
    </w:p>
    <w:p w:rsidR="00503544" w:rsidRDefault="00503544" w:rsidP="00503544">
      <w:pPr>
        <w:spacing w:after="0" w:line="240" w:lineRule="auto"/>
      </w:pPr>
    </w:p>
    <w:p w:rsidR="00503544" w:rsidRDefault="00503544" w:rsidP="00503544">
      <w:pPr>
        <w:spacing w:after="0" w:line="240" w:lineRule="auto"/>
        <w:rPr>
          <w:rFonts w:ascii="Arial" w:hAnsi="Arial" w:cs="Arial"/>
          <w:sz w:val="20"/>
          <w:szCs w:val="20"/>
        </w:rPr>
      </w:pPr>
      <w:proofErr w:type="gramStart"/>
      <w:r>
        <w:rPr>
          <w:rFonts w:ascii="Times New Roman" w:eastAsia="Times New Roman" w:hAnsi="Times New Roman" w:cs="Times New Roman"/>
          <w:sz w:val="24"/>
          <w:szCs w:val="24"/>
        </w:rPr>
        <w:t>for</w:t>
      </w:r>
      <w:proofErr w:type="gramEnd"/>
      <w:r>
        <w:rPr>
          <w:rFonts w:ascii="Times New Roman" w:eastAsia="Times New Roman" w:hAnsi="Times New Roman" w:cs="Times New Roman"/>
          <w:sz w:val="24"/>
          <w:szCs w:val="24"/>
        </w:rPr>
        <w:t xml:space="preserve"> an interesting article—read </w:t>
      </w:r>
      <w:r>
        <w:rPr>
          <w:rFonts w:ascii="Arial" w:hAnsi="Arial" w:cs="Arial"/>
          <w:sz w:val="20"/>
          <w:szCs w:val="20"/>
        </w:rPr>
        <w:t>Protestant Reformation and University Today- NY Times articles</w:t>
      </w:r>
      <w:r>
        <w:rPr>
          <w:rFonts w:ascii="Arial" w:hAnsi="Arial" w:cs="Arial"/>
          <w:sz w:val="20"/>
          <w:szCs w:val="20"/>
        </w:rPr>
        <w:br/>
      </w:r>
      <w:hyperlink r:id="rId6" w:history="1">
        <w:r>
          <w:rPr>
            <w:rStyle w:val="Hyperlink"/>
            <w:rFonts w:ascii="Arial" w:hAnsi="Arial" w:cs="Arial"/>
            <w:sz w:val="20"/>
            <w:szCs w:val="20"/>
          </w:rPr>
          <w:t>http://www.nytimes.com/2007/09/30/magazine/30Christian-t.html?scp=1&amp;sq=matriculation&amp;st=nyt</w:t>
        </w:r>
      </w:hyperlink>
      <w:r>
        <w:rPr>
          <w:rFonts w:ascii="Arial" w:hAnsi="Arial" w:cs="Arial"/>
          <w:sz w:val="20"/>
          <w:szCs w:val="20"/>
        </w:rPr>
        <w:t xml:space="preserve">  )</w:t>
      </w:r>
    </w:p>
    <w:p w:rsidR="003F0B26" w:rsidRDefault="003F0B26" w:rsidP="00503544">
      <w:pPr>
        <w:spacing w:after="0" w:line="240" w:lineRule="auto"/>
        <w:rPr>
          <w:rFonts w:ascii="Arial" w:hAnsi="Arial" w:cs="Arial"/>
          <w:sz w:val="20"/>
          <w:szCs w:val="20"/>
        </w:rPr>
      </w:pPr>
    </w:p>
    <w:p w:rsidR="003F0B26" w:rsidRDefault="003F0B26" w:rsidP="00503544">
      <w:pPr>
        <w:spacing w:after="0" w:line="240" w:lineRule="auto"/>
        <w:rPr>
          <w:rFonts w:ascii="Times New Roman" w:eastAsia="Times New Roman" w:hAnsi="Times New Roman" w:cs="Times New Roman"/>
          <w:sz w:val="24"/>
          <w:szCs w:val="24"/>
        </w:rPr>
      </w:pPr>
      <w:bookmarkStart w:id="0" w:name="_GoBack"/>
      <w:bookmarkEnd w:id="0"/>
    </w:p>
    <w:p w:rsidR="00503544" w:rsidRPr="00322532" w:rsidRDefault="00503544" w:rsidP="00503544">
      <w:pPr>
        <w:spacing w:after="0" w:line="240" w:lineRule="auto"/>
        <w:rPr>
          <w:rFonts w:ascii="Times New Roman" w:eastAsia="Times New Roman" w:hAnsi="Times New Roman" w:cs="Times New Roman"/>
          <w:sz w:val="24"/>
          <w:szCs w:val="24"/>
        </w:rPr>
      </w:pPr>
    </w:p>
    <w:p w:rsidR="006743BA" w:rsidRDefault="006743BA"/>
    <w:sectPr w:rsidR="006743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D808E2"/>
    <w:multiLevelType w:val="hybridMultilevel"/>
    <w:tmpl w:val="93DCC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3B6B"/>
    <w:rsid w:val="003F0B26"/>
    <w:rsid w:val="004F3B6B"/>
    <w:rsid w:val="00503544"/>
    <w:rsid w:val="006743BA"/>
    <w:rsid w:val="007702E7"/>
    <w:rsid w:val="00CF5E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3B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3B6B"/>
    <w:pPr>
      <w:ind w:left="720"/>
      <w:contextualSpacing/>
    </w:pPr>
  </w:style>
  <w:style w:type="character" w:styleId="Hyperlink">
    <w:name w:val="Hyperlink"/>
    <w:basedOn w:val="DefaultParagraphFont"/>
    <w:uiPriority w:val="99"/>
    <w:semiHidden/>
    <w:unhideWhenUsed/>
    <w:rsid w:val="004F3B6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3B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3B6B"/>
    <w:pPr>
      <w:ind w:left="720"/>
      <w:contextualSpacing/>
    </w:pPr>
  </w:style>
  <w:style w:type="character" w:styleId="Hyperlink">
    <w:name w:val="Hyperlink"/>
    <w:basedOn w:val="DefaultParagraphFont"/>
    <w:uiPriority w:val="99"/>
    <w:semiHidden/>
    <w:unhideWhenUsed/>
    <w:rsid w:val="004F3B6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ytimes.com/2007/09/30/magazine/30Christian-t.html?scp=1&amp;sq=matriculation&amp;st=ny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271</Words>
  <Characters>1551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Darien Public Schools</Company>
  <LinksUpToDate>false</LinksUpToDate>
  <CharactersWithSpaces>1819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2</cp:revision>
  <dcterms:created xsi:type="dcterms:W3CDTF">2012-09-25T00:42:00Z</dcterms:created>
  <dcterms:modified xsi:type="dcterms:W3CDTF">2012-09-25T12:44:00Z</dcterms:modified>
</cp:coreProperties>
</file>